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B0" w:rsidRDefault="00893DB0" w:rsidP="00893DB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МУНИЦИПАЛЬНОЕ АВТОНОМНОЕ УЧРЕЖДЕНИЕ КУЛЬТУРЫ</w:t>
      </w:r>
    </w:p>
    <w:p w:rsidR="00893DB0" w:rsidRDefault="00893DB0" w:rsidP="00893DB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«Молодежный центр культуры и досуга «Современник»</w:t>
      </w:r>
    </w:p>
    <w:p w:rsidR="00893DB0" w:rsidRDefault="00893DB0" w:rsidP="00893DB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8"/>
        </w:rPr>
        <w:t>Русакова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дом </w:t>
      </w:r>
      <w:smartTag w:uri="urn:schemas-microsoft-com:office:smarttags" w:element="metricconverter">
        <w:smartTagPr>
          <w:attr w:name="ProductID" w:val="14, г"/>
        </w:smartTagPr>
        <w:r>
          <w:rPr>
            <w:rFonts w:ascii="Times New Roman" w:hAnsi="Times New Roman" w:cs="Times New Roman"/>
            <w:b/>
            <w:sz w:val="28"/>
          </w:rPr>
          <w:t>14, г</w:t>
        </w:r>
      </w:smartTag>
      <w:proofErr w:type="gramStart"/>
      <w:r>
        <w:rPr>
          <w:rFonts w:ascii="Times New Roman" w:hAnsi="Times New Roman" w:cs="Times New Roman"/>
          <w:b/>
          <w:sz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</w:rPr>
        <w:t>имры, 171502</w:t>
      </w:r>
    </w:p>
    <w:p w:rsidR="00893DB0" w:rsidRDefault="00893DB0" w:rsidP="00893DB0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Тел (48236)2-26-52, 2-26-51, факс (48236) 2-26-52)</w:t>
      </w:r>
      <w:proofErr w:type="gramEnd"/>
    </w:p>
    <w:p w:rsidR="00893DB0" w:rsidRDefault="00893DB0" w:rsidP="00893DB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ОКПО 97842059, ОГРН 1066910026798, ИНН\КПП 6910016363/691001001</w:t>
      </w:r>
    </w:p>
    <w:p w:rsidR="00893DB0" w:rsidRDefault="00893DB0" w:rsidP="00893DB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</w:rPr>
      </w:pPr>
    </w:p>
    <w:p w:rsidR="00893DB0" w:rsidRDefault="00893DB0" w:rsidP="00893DB0">
      <w:pPr>
        <w:rPr>
          <w:b/>
        </w:rPr>
      </w:pPr>
    </w:p>
    <w:p w:rsidR="00893DB0" w:rsidRDefault="00893DB0" w:rsidP="00893DB0">
      <w:pPr>
        <w:rPr>
          <w:b/>
        </w:rPr>
      </w:pPr>
      <w:r>
        <w:rPr>
          <w:b/>
        </w:rPr>
        <w:t xml:space="preserve">                                               </w:t>
      </w:r>
    </w:p>
    <w:p w:rsidR="00BA28C2" w:rsidRPr="00417D29" w:rsidRDefault="00645033" w:rsidP="0064503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7D29">
        <w:rPr>
          <w:rFonts w:ascii="Times New Roman" w:hAnsi="Times New Roman" w:cs="Times New Roman"/>
          <w:b/>
          <w:sz w:val="28"/>
          <w:szCs w:val="24"/>
        </w:rPr>
        <w:t>Отчет о выполнении плана мероприятий по противодействию идеологии терроризма в М</w:t>
      </w:r>
      <w:r w:rsidR="00B36C64">
        <w:rPr>
          <w:rFonts w:ascii="Times New Roman" w:hAnsi="Times New Roman" w:cs="Times New Roman"/>
          <w:b/>
          <w:sz w:val="28"/>
          <w:szCs w:val="24"/>
        </w:rPr>
        <w:t>АУК «</w:t>
      </w:r>
      <w:proofErr w:type="spellStart"/>
      <w:r w:rsidR="00B36C64">
        <w:rPr>
          <w:rFonts w:ascii="Times New Roman" w:hAnsi="Times New Roman" w:cs="Times New Roman"/>
          <w:b/>
          <w:sz w:val="28"/>
          <w:szCs w:val="24"/>
        </w:rPr>
        <w:t>МЦКиД</w:t>
      </w:r>
      <w:proofErr w:type="spellEnd"/>
      <w:r w:rsidR="00B36C64">
        <w:rPr>
          <w:rFonts w:ascii="Times New Roman" w:hAnsi="Times New Roman" w:cs="Times New Roman"/>
          <w:b/>
          <w:sz w:val="28"/>
          <w:szCs w:val="24"/>
        </w:rPr>
        <w:t xml:space="preserve"> «Современник» за 2018</w:t>
      </w:r>
      <w:r w:rsidRPr="00417D29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645033" w:rsidRPr="00417D29" w:rsidRDefault="00645033" w:rsidP="00645033">
      <w:pPr>
        <w:rPr>
          <w:rFonts w:ascii="Times New Roman" w:hAnsi="Times New Roman" w:cs="Times New Roman"/>
          <w:sz w:val="28"/>
          <w:szCs w:val="24"/>
        </w:rPr>
      </w:pPr>
    </w:p>
    <w:p w:rsidR="00645033" w:rsidRPr="00417D29" w:rsidRDefault="00645033" w:rsidP="00645033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417D29">
        <w:rPr>
          <w:rFonts w:ascii="Times New Roman" w:hAnsi="Times New Roman" w:cs="Times New Roman"/>
          <w:sz w:val="28"/>
          <w:szCs w:val="24"/>
        </w:rPr>
        <w:t xml:space="preserve">В целях воспитания у жителей города Кимры интереса и уважения к культурным ценностям и традициям, представленных в городе этнических сообществ, а также в целях формирования идеологии гражданской  солидарности кимряков независимо от конфессиональной и национальной принадлежности, </w:t>
      </w:r>
      <w:r w:rsidR="0036620D" w:rsidRPr="00417D29">
        <w:rPr>
          <w:rFonts w:ascii="Times New Roman" w:hAnsi="Times New Roman" w:cs="Times New Roman"/>
          <w:sz w:val="28"/>
          <w:szCs w:val="24"/>
        </w:rPr>
        <w:t xml:space="preserve">профилактики экстремистских проявлений в детской среде, обучения навыкам действия в нестандартных ситуациях, </w:t>
      </w:r>
      <w:r w:rsidRPr="00417D29">
        <w:rPr>
          <w:rFonts w:ascii="Times New Roman" w:hAnsi="Times New Roman" w:cs="Times New Roman"/>
          <w:sz w:val="28"/>
          <w:szCs w:val="24"/>
        </w:rPr>
        <w:t>в МАУК «</w:t>
      </w:r>
      <w:proofErr w:type="spellStart"/>
      <w:r w:rsidRPr="00417D29">
        <w:rPr>
          <w:rFonts w:ascii="Times New Roman" w:hAnsi="Times New Roman" w:cs="Times New Roman"/>
          <w:sz w:val="28"/>
          <w:szCs w:val="24"/>
        </w:rPr>
        <w:t>МЦКиД</w:t>
      </w:r>
      <w:proofErr w:type="spellEnd"/>
      <w:r w:rsidRPr="00417D29">
        <w:rPr>
          <w:rFonts w:ascii="Times New Roman" w:hAnsi="Times New Roman" w:cs="Times New Roman"/>
          <w:sz w:val="28"/>
          <w:szCs w:val="24"/>
        </w:rPr>
        <w:t xml:space="preserve"> «Современник»</w:t>
      </w:r>
      <w:r w:rsidR="0036620D" w:rsidRPr="00417D29">
        <w:rPr>
          <w:rFonts w:ascii="Times New Roman" w:hAnsi="Times New Roman" w:cs="Times New Roman"/>
          <w:sz w:val="28"/>
          <w:szCs w:val="24"/>
        </w:rPr>
        <w:t xml:space="preserve"> был проведен</w:t>
      </w:r>
      <w:r w:rsidRPr="00417D29">
        <w:rPr>
          <w:rFonts w:ascii="Times New Roman" w:hAnsi="Times New Roman" w:cs="Times New Roman"/>
          <w:sz w:val="28"/>
          <w:szCs w:val="24"/>
        </w:rPr>
        <w:t xml:space="preserve"> ряд мероприятий антитеррористической направленности</w:t>
      </w:r>
      <w:r w:rsidR="00601592" w:rsidRPr="00417D29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2D35DA" w:rsidRPr="00417D29" w:rsidRDefault="002D35DA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17D29">
        <w:rPr>
          <w:rFonts w:ascii="Times New Roman" w:hAnsi="Times New Roman" w:cs="Times New Roman"/>
          <w:snapToGrid w:val="0"/>
          <w:sz w:val="28"/>
          <w:szCs w:val="24"/>
        </w:rPr>
        <w:t>Физическая охрана МАУК «</w:t>
      </w:r>
      <w:proofErr w:type="spellStart"/>
      <w:r w:rsidRPr="00417D29">
        <w:rPr>
          <w:rFonts w:ascii="Times New Roman" w:hAnsi="Times New Roman" w:cs="Times New Roman"/>
          <w:snapToGrid w:val="0"/>
          <w:sz w:val="28"/>
          <w:szCs w:val="24"/>
        </w:rPr>
        <w:t>МЦКиД</w:t>
      </w:r>
      <w:proofErr w:type="spellEnd"/>
      <w:r w:rsidRPr="00417D29">
        <w:rPr>
          <w:rFonts w:ascii="Times New Roman" w:hAnsi="Times New Roman" w:cs="Times New Roman"/>
          <w:snapToGrid w:val="0"/>
          <w:sz w:val="28"/>
          <w:szCs w:val="24"/>
        </w:rPr>
        <w:t xml:space="preserve"> «Современник» организована сторожевая (круглосуточно). Контроль и обеспечение безопасности объекта и территории учреждения осуществляется в </w:t>
      </w:r>
      <w:r w:rsidR="00F159D8">
        <w:rPr>
          <w:rFonts w:ascii="Times New Roman" w:hAnsi="Times New Roman" w:cs="Times New Roman"/>
          <w:snapToGrid w:val="0"/>
          <w:sz w:val="28"/>
          <w:szCs w:val="24"/>
        </w:rPr>
        <w:t>дневное время силами вахтеров (</w:t>
      </w:r>
      <w:r w:rsidRPr="00417D29">
        <w:rPr>
          <w:rFonts w:ascii="Times New Roman" w:hAnsi="Times New Roman" w:cs="Times New Roman"/>
          <w:snapToGrid w:val="0"/>
          <w:sz w:val="28"/>
          <w:szCs w:val="24"/>
        </w:rPr>
        <w:t xml:space="preserve">с 9.00 – 18.00) в ночное время силами сторожей </w:t>
      </w:r>
      <w:proofErr w:type="gramStart"/>
      <w:r w:rsidRPr="00417D29">
        <w:rPr>
          <w:rFonts w:ascii="Times New Roman" w:hAnsi="Times New Roman" w:cs="Times New Roman"/>
          <w:snapToGrid w:val="0"/>
          <w:sz w:val="28"/>
          <w:szCs w:val="24"/>
        </w:rPr>
        <w:t xml:space="preserve">( </w:t>
      </w:r>
      <w:proofErr w:type="gramEnd"/>
      <w:r w:rsidRPr="00417D29">
        <w:rPr>
          <w:rFonts w:ascii="Times New Roman" w:hAnsi="Times New Roman" w:cs="Times New Roman"/>
          <w:snapToGrid w:val="0"/>
          <w:sz w:val="28"/>
          <w:szCs w:val="24"/>
        </w:rPr>
        <w:t>с 18.00 – 9.00).</w:t>
      </w:r>
    </w:p>
    <w:p w:rsidR="00601592" w:rsidRPr="00417D29" w:rsidRDefault="00B63BC4" w:rsidP="00645033">
      <w:pPr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 xml:space="preserve">На постоянной основе </w:t>
      </w:r>
      <w:r w:rsidR="00601592" w:rsidRPr="00417D29">
        <w:rPr>
          <w:rFonts w:ascii="Times New Roman" w:hAnsi="Times New Roman" w:cs="Times New Roman"/>
          <w:sz w:val="28"/>
          <w:szCs w:val="24"/>
        </w:rPr>
        <w:t>осуществляется:</w:t>
      </w:r>
    </w:p>
    <w:p w:rsidR="00B63BC4" w:rsidRPr="00417D29" w:rsidRDefault="00601592" w:rsidP="00645033">
      <w:pPr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- обеспечение контроля допуска граждан в здание МАУК «</w:t>
      </w:r>
      <w:proofErr w:type="spellStart"/>
      <w:r w:rsidRPr="00417D29">
        <w:rPr>
          <w:rFonts w:ascii="Times New Roman" w:hAnsi="Times New Roman" w:cs="Times New Roman"/>
          <w:sz w:val="28"/>
          <w:szCs w:val="24"/>
        </w:rPr>
        <w:t>МЦКиД</w:t>
      </w:r>
      <w:proofErr w:type="spellEnd"/>
      <w:r w:rsidRPr="00417D29">
        <w:rPr>
          <w:rFonts w:ascii="Times New Roman" w:hAnsi="Times New Roman" w:cs="Times New Roman"/>
          <w:sz w:val="28"/>
          <w:szCs w:val="24"/>
        </w:rPr>
        <w:t xml:space="preserve"> «Современник» - ведется журнал учета посещений;</w:t>
      </w:r>
    </w:p>
    <w:p w:rsidR="00601592" w:rsidRPr="00417D29" w:rsidRDefault="00601592" w:rsidP="00645033">
      <w:pPr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- пропускной режим для участников любительских объединений и работников МАУК «</w:t>
      </w:r>
      <w:proofErr w:type="spellStart"/>
      <w:r w:rsidRPr="00417D29">
        <w:rPr>
          <w:rFonts w:ascii="Times New Roman" w:hAnsi="Times New Roman" w:cs="Times New Roman"/>
          <w:sz w:val="28"/>
          <w:szCs w:val="24"/>
        </w:rPr>
        <w:t>МЦКиД</w:t>
      </w:r>
      <w:proofErr w:type="spellEnd"/>
      <w:r w:rsidRPr="00417D29">
        <w:rPr>
          <w:rFonts w:ascii="Times New Roman" w:hAnsi="Times New Roman" w:cs="Times New Roman"/>
          <w:sz w:val="28"/>
          <w:szCs w:val="24"/>
        </w:rPr>
        <w:t xml:space="preserve"> «Современник»;</w:t>
      </w:r>
    </w:p>
    <w:p w:rsidR="00601592" w:rsidRDefault="00601592" w:rsidP="00645033">
      <w:pPr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- взаимодействие с ОВД</w:t>
      </w:r>
      <w:r w:rsidR="00B36C64">
        <w:rPr>
          <w:rFonts w:ascii="Times New Roman" w:hAnsi="Times New Roman" w:cs="Times New Roman"/>
          <w:sz w:val="28"/>
          <w:szCs w:val="24"/>
        </w:rPr>
        <w:t xml:space="preserve"> и ДНД</w:t>
      </w:r>
      <w:r w:rsidRPr="00417D29">
        <w:rPr>
          <w:rFonts w:ascii="Times New Roman" w:hAnsi="Times New Roman" w:cs="Times New Roman"/>
          <w:sz w:val="28"/>
          <w:szCs w:val="24"/>
        </w:rPr>
        <w:t xml:space="preserve"> при проведении культурно – массовых мероприятий;</w:t>
      </w:r>
    </w:p>
    <w:p w:rsidR="000535FD" w:rsidRPr="00B36C64" w:rsidRDefault="000535FD" w:rsidP="00645033">
      <w:pPr>
        <w:rPr>
          <w:rFonts w:ascii="Times New Roman" w:hAnsi="Times New Roman" w:cs="Times New Roman"/>
          <w:sz w:val="28"/>
          <w:szCs w:val="24"/>
        </w:rPr>
      </w:pPr>
      <w:r w:rsidRPr="00B36C64">
        <w:rPr>
          <w:rFonts w:ascii="Times New Roman" w:hAnsi="Times New Roman" w:cs="Times New Roman"/>
          <w:sz w:val="28"/>
          <w:szCs w:val="24"/>
        </w:rPr>
        <w:t>- заключен договор</w:t>
      </w:r>
      <w:r w:rsidR="00B36C64" w:rsidRPr="00B36C64">
        <w:rPr>
          <w:rFonts w:ascii="Times New Roman" w:hAnsi="Times New Roman" w:cs="Times New Roman"/>
          <w:sz w:val="28"/>
          <w:szCs w:val="24"/>
        </w:rPr>
        <w:t xml:space="preserve">  о взаимном сотрудничестве на случай возникновения ЧС</w:t>
      </w:r>
      <w:r w:rsidRPr="00B36C64">
        <w:rPr>
          <w:rFonts w:ascii="Times New Roman" w:hAnsi="Times New Roman" w:cs="Times New Roman"/>
          <w:sz w:val="28"/>
          <w:szCs w:val="24"/>
        </w:rPr>
        <w:t xml:space="preserve"> с </w:t>
      </w:r>
      <w:r w:rsidR="00B36C64" w:rsidRPr="00B36C64">
        <w:rPr>
          <w:rFonts w:ascii="Times New Roman" w:hAnsi="Times New Roman" w:cs="Times New Roman"/>
          <w:sz w:val="28"/>
          <w:szCs w:val="24"/>
        </w:rPr>
        <w:t>МОУ «Средняя школа № 11»</w:t>
      </w:r>
    </w:p>
    <w:p w:rsidR="00601592" w:rsidRPr="00417D29" w:rsidRDefault="00601592" w:rsidP="00645033">
      <w:pPr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- распространение информации по противодействию терроризму и экстремизму – в фойе имеются плакаты с социальной рекламой, стенды с соответствующими инструкциями по действиям в случаях сообщения о теракте или его совершении;</w:t>
      </w:r>
    </w:p>
    <w:p w:rsidR="00601592" w:rsidRPr="00417D29" w:rsidRDefault="00601592" w:rsidP="00645033">
      <w:pPr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- регулярный, ежедневный обход зданий и помещений на предмет наличия посторонних предметов;</w:t>
      </w:r>
    </w:p>
    <w:p w:rsidR="00852968" w:rsidRDefault="00852968" w:rsidP="00645033">
      <w:pPr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- регулярное техническое обслуживание «тревожной кнопки»;</w:t>
      </w:r>
    </w:p>
    <w:p w:rsidR="00F159D8" w:rsidRDefault="00B36C64" w:rsidP="00F159D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 феврале проведены антитеррористические учения с эвакуацией всех работников и посетителей;</w:t>
      </w:r>
    </w:p>
    <w:p w:rsidR="00F159D8" w:rsidRPr="00F159D8" w:rsidRDefault="00F159D8" w:rsidP="00F159D8">
      <w:pPr>
        <w:rPr>
          <w:rFonts w:ascii="Times New Roman" w:hAnsi="Times New Roman" w:cs="Times New Roman"/>
          <w:sz w:val="28"/>
          <w:szCs w:val="24"/>
        </w:rPr>
      </w:pPr>
      <w:r w:rsidRPr="00F159D8">
        <w:rPr>
          <w:rFonts w:ascii="Times New Roman" w:hAnsi="Times New Roman" w:cs="Times New Roman"/>
          <w:sz w:val="28"/>
          <w:szCs w:val="24"/>
        </w:rPr>
        <w:t xml:space="preserve"> - 19 марта утвержден план мероприятий по антитеррористической защищенности объекта и План действий по предупреждению и ликвидации ЧС</w:t>
      </w:r>
    </w:p>
    <w:p w:rsidR="00F159D8" w:rsidRDefault="00F159D8" w:rsidP="00645033">
      <w:pPr>
        <w:rPr>
          <w:rFonts w:ascii="Times New Roman" w:hAnsi="Times New Roman" w:cs="Times New Roman"/>
          <w:sz w:val="28"/>
          <w:szCs w:val="24"/>
        </w:rPr>
      </w:pPr>
    </w:p>
    <w:p w:rsidR="00B36C64" w:rsidRPr="00417D29" w:rsidRDefault="00B36C64" w:rsidP="0064503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- 30 марта в рамках проведения городского </w:t>
      </w:r>
      <w:r w:rsidRPr="00B36C64">
        <w:rPr>
          <w:rFonts w:ascii="Times New Roman" w:hAnsi="Times New Roman"/>
          <w:sz w:val="28"/>
          <w:szCs w:val="24"/>
        </w:rPr>
        <w:t>фестиваля искусств студентов «Студенческая весна 2018» (совместно с отделом по молодёжной политике и культуре)</w:t>
      </w:r>
      <w:r>
        <w:rPr>
          <w:rFonts w:ascii="Times New Roman" w:hAnsi="Times New Roman"/>
          <w:sz w:val="28"/>
          <w:szCs w:val="24"/>
        </w:rPr>
        <w:t xml:space="preserve"> произведена</w:t>
      </w:r>
      <w:r w:rsidRPr="00B36C64">
        <w:rPr>
          <w:rFonts w:ascii="Times New Roman" w:hAnsi="Times New Roman"/>
          <w:sz w:val="28"/>
          <w:szCs w:val="24"/>
        </w:rPr>
        <w:t xml:space="preserve"> демонстрация </w:t>
      </w:r>
      <w:proofErr w:type="spellStart"/>
      <w:proofErr w:type="gramStart"/>
      <w:r w:rsidRPr="00B36C64">
        <w:rPr>
          <w:rFonts w:ascii="Times New Roman" w:hAnsi="Times New Roman"/>
          <w:sz w:val="28"/>
          <w:szCs w:val="24"/>
        </w:rPr>
        <w:t>видео-ролика</w:t>
      </w:r>
      <w:proofErr w:type="spellEnd"/>
      <w:proofErr w:type="gramEnd"/>
      <w:r>
        <w:rPr>
          <w:rFonts w:ascii="Times New Roman" w:hAnsi="Times New Roman"/>
          <w:sz w:val="28"/>
          <w:szCs w:val="24"/>
        </w:rPr>
        <w:t xml:space="preserve"> п</w:t>
      </w:r>
      <w:r w:rsidRPr="00B36C64">
        <w:rPr>
          <w:rFonts w:ascii="Times New Roman" w:hAnsi="Times New Roman"/>
          <w:sz w:val="28"/>
          <w:szCs w:val="24"/>
        </w:rPr>
        <w:t>о пропаганде противодействия экстремизму.</w:t>
      </w:r>
    </w:p>
    <w:p w:rsidR="00601592" w:rsidRPr="00417D29" w:rsidRDefault="00B36C64" w:rsidP="00645033">
      <w:p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- 8 мая</w:t>
      </w:r>
      <w:r w:rsidR="00601592" w:rsidRPr="00417D29">
        <w:rPr>
          <w:rFonts w:ascii="Times New Roman" w:hAnsi="Times New Roman" w:cs="Times New Roman"/>
          <w:sz w:val="28"/>
          <w:szCs w:val="24"/>
        </w:rPr>
        <w:t xml:space="preserve"> в рамках мероприятий ко Дню победы был проведен театрализованный концерт «</w:t>
      </w:r>
      <w:r>
        <w:rPr>
          <w:rFonts w:ascii="Times New Roman" w:hAnsi="Times New Roman" w:cs="Times New Roman"/>
          <w:sz w:val="28"/>
          <w:szCs w:val="24"/>
        </w:rPr>
        <w:t>Письма с фронта</w:t>
      </w:r>
      <w:r w:rsidR="00601592" w:rsidRPr="00417D29">
        <w:rPr>
          <w:rFonts w:ascii="Times New Roman" w:hAnsi="Times New Roman" w:cs="Times New Roman"/>
          <w:sz w:val="28"/>
          <w:szCs w:val="24"/>
        </w:rPr>
        <w:t xml:space="preserve">», целью которого стало </w:t>
      </w:r>
      <w:r w:rsidR="00852968" w:rsidRPr="00417D29">
        <w:rPr>
          <w:rFonts w:ascii="Times New Roman" w:hAnsi="Times New Roman" w:cs="Times New Roman"/>
          <w:sz w:val="28"/>
          <w:szCs w:val="24"/>
        </w:rPr>
        <w:t xml:space="preserve">не только патриотическое, духовно-нравственное, военно-историческое воспитание детей и молодежи для формирования социально </w:t>
      </w:r>
      <w:r w:rsidR="007D7FE1" w:rsidRPr="00417D29">
        <w:rPr>
          <w:rFonts w:ascii="Times New Roman" w:hAnsi="Times New Roman" w:cs="Times New Roman"/>
          <w:sz w:val="28"/>
          <w:szCs w:val="24"/>
        </w:rPr>
        <w:t xml:space="preserve">- </w:t>
      </w:r>
      <w:r w:rsidR="00852968" w:rsidRPr="00417D29">
        <w:rPr>
          <w:rFonts w:ascii="Times New Roman" w:hAnsi="Times New Roman" w:cs="Times New Roman"/>
          <w:sz w:val="28"/>
          <w:szCs w:val="24"/>
        </w:rPr>
        <w:t>активной личности гражданина и патриота, обладающего чувством национальной гордости, гражданского достоинства, любви и ув</w:t>
      </w:r>
      <w:r w:rsidR="00F159D8">
        <w:rPr>
          <w:rFonts w:ascii="Times New Roman" w:hAnsi="Times New Roman" w:cs="Times New Roman"/>
          <w:sz w:val="28"/>
          <w:szCs w:val="24"/>
        </w:rPr>
        <w:t>ажения к Отечеству, к ветеранам</w:t>
      </w:r>
      <w:r w:rsidR="00852968" w:rsidRPr="00417D29">
        <w:rPr>
          <w:rFonts w:ascii="Times New Roman" w:hAnsi="Times New Roman" w:cs="Times New Roman"/>
          <w:sz w:val="28"/>
          <w:szCs w:val="24"/>
        </w:rPr>
        <w:t>, своему народу, но и воспитание готовности к защите Родины;</w:t>
      </w:r>
      <w:proofErr w:type="gramEnd"/>
    </w:p>
    <w:p w:rsidR="00852968" w:rsidRPr="00417D29" w:rsidRDefault="00852968" w:rsidP="00645033">
      <w:pPr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 xml:space="preserve">- </w:t>
      </w:r>
      <w:r w:rsidR="00B36C64">
        <w:rPr>
          <w:rFonts w:ascii="Times New Roman" w:hAnsi="Times New Roman" w:cs="Times New Roman"/>
          <w:sz w:val="28"/>
          <w:szCs w:val="24"/>
        </w:rPr>
        <w:t>13</w:t>
      </w:r>
      <w:r w:rsidRPr="00417D29">
        <w:rPr>
          <w:rFonts w:ascii="Times New Roman" w:hAnsi="Times New Roman" w:cs="Times New Roman"/>
          <w:sz w:val="28"/>
          <w:szCs w:val="24"/>
        </w:rPr>
        <w:t xml:space="preserve"> июня была проведена Праздничная программа для детей и подростков, посвященная Дню России; </w:t>
      </w:r>
    </w:p>
    <w:p w:rsidR="00B63BC4" w:rsidRPr="00417D29" w:rsidRDefault="00601592" w:rsidP="00645033">
      <w:pPr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 xml:space="preserve">- </w:t>
      </w:r>
      <w:r w:rsidR="00B63BC4" w:rsidRPr="00417D29">
        <w:rPr>
          <w:rFonts w:ascii="Times New Roman" w:hAnsi="Times New Roman" w:cs="Times New Roman"/>
          <w:sz w:val="28"/>
          <w:szCs w:val="24"/>
        </w:rPr>
        <w:t xml:space="preserve"> </w:t>
      </w:r>
      <w:r w:rsidR="00F159D8">
        <w:rPr>
          <w:rFonts w:ascii="Times New Roman" w:hAnsi="Times New Roman" w:cs="Times New Roman"/>
          <w:sz w:val="28"/>
          <w:szCs w:val="24"/>
        </w:rPr>
        <w:t xml:space="preserve">1 и </w:t>
      </w:r>
      <w:r w:rsidR="00852968" w:rsidRPr="00417D29">
        <w:rPr>
          <w:rFonts w:ascii="Times New Roman" w:hAnsi="Times New Roman" w:cs="Times New Roman"/>
          <w:sz w:val="28"/>
          <w:szCs w:val="24"/>
        </w:rPr>
        <w:t xml:space="preserve">2 сентября </w:t>
      </w:r>
      <w:r w:rsidR="00F159D8">
        <w:rPr>
          <w:rFonts w:ascii="Times New Roman" w:hAnsi="Times New Roman" w:cs="Times New Roman"/>
          <w:sz w:val="28"/>
          <w:szCs w:val="24"/>
        </w:rPr>
        <w:t>коллективы МАУК «</w:t>
      </w:r>
      <w:proofErr w:type="spellStart"/>
      <w:r w:rsidR="00F159D8">
        <w:rPr>
          <w:rFonts w:ascii="Times New Roman" w:hAnsi="Times New Roman" w:cs="Times New Roman"/>
          <w:sz w:val="28"/>
          <w:szCs w:val="24"/>
        </w:rPr>
        <w:t>МЦКиД</w:t>
      </w:r>
      <w:proofErr w:type="spellEnd"/>
      <w:r w:rsidR="00F159D8">
        <w:rPr>
          <w:rFonts w:ascii="Times New Roman" w:hAnsi="Times New Roman" w:cs="Times New Roman"/>
          <w:sz w:val="28"/>
          <w:szCs w:val="24"/>
        </w:rPr>
        <w:t xml:space="preserve"> «Современник»</w:t>
      </w:r>
      <w:r w:rsidR="00852968" w:rsidRPr="00417D29">
        <w:rPr>
          <w:rFonts w:ascii="Times New Roman" w:hAnsi="Times New Roman" w:cs="Times New Roman"/>
          <w:sz w:val="28"/>
          <w:szCs w:val="24"/>
        </w:rPr>
        <w:t xml:space="preserve"> приняли участие в</w:t>
      </w:r>
      <w:r w:rsidR="00F159D8">
        <w:rPr>
          <w:rFonts w:ascii="Times New Roman" w:hAnsi="Times New Roman" w:cs="Times New Roman"/>
          <w:sz w:val="28"/>
          <w:szCs w:val="24"/>
        </w:rPr>
        <w:t>о Всероссийском</w:t>
      </w:r>
      <w:r w:rsidR="00852968" w:rsidRPr="00417D29">
        <w:rPr>
          <w:rFonts w:ascii="Times New Roman" w:hAnsi="Times New Roman" w:cs="Times New Roman"/>
          <w:sz w:val="28"/>
          <w:szCs w:val="24"/>
        </w:rPr>
        <w:t xml:space="preserve"> православном фестивале «Мы - славяне»</w:t>
      </w:r>
    </w:p>
    <w:p w:rsidR="002D35DA" w:rsidRPr="00417D29" w:rsidRDefault="002D35DA" w:rsidP="00645033">
      <w:pPr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- в сентябре с участниками творческих коллективов проведены инструктажи и беседы по теме: «Антитеррористическая безопасность»</w:t>
      </w:r>
    </w:p>
    <w:p w:rsidR="00852968" w:rsidRPr="00417D29" w:rsidRDefault="00852968" w:rsidP="00645033">
      <w:pPr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 xml:space="preserve">- </w:t>
      </w:r>
      <w:r w:rsidR="00F159D8">
        <w:rPr>
          <w:rFonts w:ascii="Times New Roman" w:hAnsi="Times New Roman" w:cs="Times New Roman"/>
          <w:sz w:val="28"/>
          <w:szCs w:val="24"/>
        </w:rPr>
        <w:t>2</w:t>
      </w:r>
      <w:r w:rsidRPr="00417D29">
        <w:rPr>
          <w:rFonts w:ascii="Times New Roman" w:hAnsi="Times New Roman" w:cs="Times New Roman"/>
          <w:sz w:val="28"/>
          <w:szCs w:val="24"/>
        </w:rPr>
        <w:t xml:space="preserve"> ноября проведен</w:t>
      </w:r>
      <w:r w:rsidR="00F159D8">
        <w:rPr>
          <w:rFonts w:ascii="Times New Roman" w:hAnsi="Times New Roman" w:cs="Times New Roman"/>
          <w:sz w:val="28"/>
          <w:szCs w:val="24"/>
        </w:rPr>
        <w:t xml:space="preserve"> городской фестиваль национальных культур «Единство наций» </w:t>
      </w:r>
      <w:r w:rsidRPr="00417D29">
        <w:rPr>
          <w:rFonts w:ascii="Times New Roman" w:hAnsi="Times New Roman" w:cs="Times New Roman"/>
          <w:sz w:val="28"/>
          <w:szCs w:val="24"/>
        </w:rPr>
        <w:t>ко Дню народного единства «Мы такие разные» с участием представителей различных национальных культур;</w:t>
      </w:r>
    </w:p>
    <w:p w:rsidR="00B63BC4" w:rsidRPr="00F159D8" w:rsidRDefault="00B63BC4" w:rsidP="00645033">
      <w:pPr>
        <w:rPr>
          <w:rFonts w:ascii="Times New Roman" w:hAnsi="Times New Roman" w:cs="Times New Roman"/>
          <w:sz w:val="28"/>
          <w:szCs w:val="24"/>
        </w:rPr>
      </w:pPr>
      <w:r w:rsidRPr="00F159D8">
        <w:rPr>
          <w:rFonts w:ascii="Times New Roman" w:hAnsi="Times New Roman" w:cs="Times New Roman"/>
          <w:sz w:val="28"/>
          <w:szCs w:val="24"/>
        </w:rPr>
        <w:t>- разработан</w:t>
      </w:r>
      <w:r w:rsidR="007D7FE1" w:rsidRPr="00F159D8">
        <w:rPr>
          <w:rFonts w:ascii="Times New Roman" w:hAnsi="Times New Roman" w:cs="Times New Roman"/>
          <w:sz w:val="28"/>
          <w:szCs w:val="24"/>
        </w:rPr>
        <w:t xml:space="preserve"> и согласован</w:t>
      </w:r>
      <w:r w:rsidRPr="00F159D8">
        <w:rPr>
          <w:rFonts w:ascii="Times New Roman" w:hAnsi="Times New Roman" w:cs="Times New Roman"/>
          <w:sz w:val="28"/>
          <w:szCs w:val="24"/>
        </w:rPr>
        <w:t xml:space="preserve"> план антитеррористической защищенности объекта с указанием потенциально аварийно - опасных мест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proofErr w:type="gramStart"/>
      <w:r w:rsidRPr="00417D29">
        <w:rPr>
          <w:rFonts w:ascii="Times New Roman" w:hAnsi="Times New Roman" w:cs="Times New Roman"/>
          <w:snapToGrid w:val="0"/>
          <w:sz w:val="28"/>
          <w:szCs w:val="24"/>
        </w:rPr>
        <w:t>В соответствии с требованиями нормативно-правовых документов в области антитеррористической защищенности и ГО и ЧС в учреждении разработаны и введены в действие</w:t>
      </w:r>
      <w:r w:rsidR="00F159D8">
        <w:rPr>
          <w:rFonts w:ascii="Times New Roman" w:hAnsi="Times New Roman" w:cs="Times New Roman"/>
          <w:snapToGrid w:val="0"/>
          <w:sz w:val="28"/>
          <w:szCs w:val="24"/>
        </w:rPr>
        <w:t xml:space="preserve"> комплекс приказов по</w:t>
      </w:r>
      <w:r w:rsidRPr="00417D29">
        <w:rPr>
          <w:rFonts w:ascii="Times New Roman" w:hAnsi="Times New Roman" w:cs="Times New Roman"/>
          <w:snapToGrid w:val="0"/>
          <w:sz w:val="28"/>
          <w:szCs w:val="24"/>
        </w:rPr>
        <w:t xml:space="preserve"> организации работы </w:t>
      </w:r>
      <w:r w:rsidR="00F159D8">
        <w:rPr>
          <w:rFonts w:ascii="Times New Roman" w:hAnsi="Times New Roman" w:cs="Times New Roman"/>
          <w:snapToGrid w:val="0"/>
          <w:sz w:val="28"/>
          <w:szCs w:val="24"/>
        </w:rPr>
        <w:t xml:space="preserve">и </w:t>
      </w:r>
      <w:r w:rsidRPr="00417D29">
        <w:rPr>
          <w:rFonts w:ascii="Times New Roman" w:hAnsi="Times New Roman" w:cs="Times New Roman"/>
          <w:snapToGrid w:val="0"/>
          <w:sz w:val="28"/>
          <w:szCs w:val="24"/>
        </w:rPr>
        <w:t>обеспечению  мероприятий по антитеррористи</w:t>
      </w:r>
      <w:r w:rsidR="00F159D8">
        <w:rPr>
          <w:rFonts w:ascii="Times New Roman" w:hAnsi="Times New Roman" w:cs="Times New Roman"/>
          <w:snapToGrid w:val="0"/>
          <w:sz w:val="28"/>
          <w:szCs w:val="24"/>
        </w:rPr>
        <w:t>ческой и пожарной безопасности, а так же по</w:t>
      </w:r>
      <w:r w:rsidRPr="00417D29">
        <w:rPr>
          <w:rFonts w:ascii="Times New Roman" w:hAnsi="Times New Roman" w:cs="Times New Roman"/>
          <w:snapToGrid w:val="0"/>
          <w:sz w:val="28"/>
          <w:szCs w:val="24"/>
        </w:rPr>
        <w:t xml:space="preserve"> организации вводного инс</w:t>
      </w:r>
      <w:r w:rsidR="00F159D8">
        <w:rPr>
          <w:rFonts w:ascii="Times New Roman" w:hAnsi="Times New Roman" w:cs="Times New Roman"/>
          <w:snapToGrid w:val="0"/>
          <w:sz w:val="28"/>
          <w:szCs w:val="24"/>
        </w:rPr>
        <w:t>труктажа гражданской обороне</w:t>
      </w:r>
      <w:r w:rsidRPr="00417D29">
        <w:rPr>
          <w:rFonts w:ascii="Times New Roman" w:hAnsi="Times New Roman" w:cs="Times New Roman"/>
          <w:snapToGrid w:val="0"/>
          <w:sz w:val="28"/>
          <w:szCs w:val="24"/>
        </w:rPr>
        <w:t>, утверждена Программа проведения с работниками учреждения вводного инструктажа по ГО и ЧС;</w:t>
      </w:r>
      <w:proofErr w:type="gramEnd"/>
    </w:p>
    <w:p w:rsidR="002D35DA" w:rsidRPr="00417D29" w:rsidRDefault="002D35DA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 xml:space="preserve">      </w:t>
      </w:r>
      <w:r w:rsidRPr="00417D29">
        <w:rPr>
          <w:rFonts w:ascii="Times New Roman" w:hAnsi="Times New Roman" w:cs="Times New Roman"/>
          <w:snapToGrid w:val="0"/>
          <w:sz w:val="28"/>
          <w:szCs w:val="24"/>
        </w:rPr>
        <w:t>В учреждении ежегодно проводятся мероприятия по укреплению антитеррористической защиты и снижению уязвимости объекта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17D29">
        <w:rPr>
          <w:rFonts w:ascii="Times New Roman" w:hAnsi="Times New Roman" w:cs="Times New Roman"/>
          <w:snapToGrid w:val="0"/>
          <w:sz w:val="28"/>
          <w:szCs w:val="24"/>
        </w:rPr>
        <w:t>- организация дежурств руководящего и обслуживающего персонала объекта в праздничные и выходные дни;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17D29">
        <w:rPr>
          <w:rFonts w:ascii="Times New Roman" w:hAnsi="Times New Roman" w:cs="Times New Roman"/>
          <w:snapToGrid w:val="0"/>
          <w:sz w:val="28"/>
          <w:szCs w:val="24"/>
        </w:rPr>
        <w:t>- разработка инструкций и памяток о порядке действий в случае угрозы совершения террористического акта, информационных плакатов;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17D29">
        <w:rPr>
          <w:rFonts w:ascii="Times New Roman" w:hAnsi="Times New Roman" w:cs="Times New Roman"/>
          <w:snapToGrid w:val="0"/>
          <w:sz w:val="28"/>
          <w:szCs w:val="24"/>
        </w:rPr>
        <w:t>- проведение инструктажей с работниками и детьми</w:t>
      </w:r>
      <w:r w:rsidR="00F159D8">
        <w:rPr>
          <w:rFonts w:ascii="Times New Roman" w:hAnsi="Times New Roman" w:cs="Times New Roman"/>
          <w:snapToGrid w:val="0"/>
          <w:sz w:val="28"/>
          <w:szCs w:val="24"/>
        </w:rPr>
        <w:t>,</w:t>
      </w:r>
      <w:r w:rsidRPr="00417D29">
        <w:rPr>
          <w:rFonts w:ascii="Times New Roman" w:hAnsi="Times New Roman" w:cs="Times New Roman"/>
          <w:snapToGrid w:val="0"/>
          <w:sz w:val="28"/>
          <w:szCs w:val="24"/>
        </w:rPr>
        <w:t xml:space="preserve"> занимающимися в творческих коллективах учреждения о порядке действий при угрозе террористического акта, при обнаружении веществ, которые могут являться биологически или химически опасными;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17D29">
        <w:rPr>
          <w:rFonts w:ascii="Times New Roman" w:hAnsi="Times New Roman" w:cs="Times New Roman"/>
          <w:snapToGrid w:val="0"/>
          <w:sz w:val="28"/>
          <w:szCs w:val="24"/>
        </w:rPr>
        <w:t>- проведение проверок на предмет обнаружения бесхозных вещей и предметов на объекте или в непосредственной близости от него;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17D29">
        <w:rPr>
          <w:rFonts w:ascii="Times New Roman" w:hAnsi="Times New Roman" w:cs="Times New Roman"/>
          <w:snapToGrid w:val="0"/>
          <w:sz w:val="28"/>
          <w:szCs w:val="24"/>
        </w:rPr>
        <w:t>- обеспечение контроля за вносимыми (ввозимыми) на территорию объекта грузами и предметами ручной клади, своевременным вывозом твердых бытовых отходов;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17D29">
        <w:rPr>
          <w:rFonts w:ascii="Times New Roman" w:hAnsi="Times New Roman" w:cs="Times New Roman"/>
          <w:snapToGrid w:val="0"/>
          <w:sz w:val="28"/>
          <w:szCs w:val="24"/>
        </w:rPr>
        <w:lastRenderedPageBreak/>
        <w:t xml:space="preserve">- обеспечение </w:t>
      </w:r>
      <w:proofErr w:type="gramStart"/>
      <w:r w:rsidRPr="00417D29">
        <w:rPr>
          <w:rFonts w:ascii="Times New Roman" w:hAnsi="Times New Roman" w:cs="Times New Roman"/>
          <w:snapToGrid w:val="0"/>
          <w:sz w:val="28"/>
          <w:szCs w:val="24"/>
        </w:rPr>
        <w:t>контроля за</w:t>
      </w:r>
      <w:proofErr w:type="gramEnd"/>
      <w:r w:rsidRPr="00417D29">
        <w:rPr>
          <w:rFonts w:ascii="Times New Roman" w:hAnsi="Times New Roman" w:cs="Times New Roman"/>
          <w:snapToGrid w:val="0"/>
          <w:sz w:val="28"/>
          <w:szCs w:val="24"/>
        </w:rPr>
        <w:t xml:space="preserve"> освещенностью территории объекта в темное время суток;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17D29">
        <w:rPr>
          <w:rFonts w:ascii="Times New Roman" w:hAnsi="Times New Roman" w:cs="Times New Roman"/>
          <w:snapToGrid w:val="0"/>
          <w:sz w:val="28"/>
          <w:szCs w:val="24"/>
        </w:rPr>
        <w:t>- проверка наличия и исправности средств пожаротушения.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17D29">
        <w:rPr>
          <w:rFonts w:ascii="Times New Roman" w:hAnsi="Times New Roman" w:cs="Times New Roman"/>
          <w:snapToGrid w:val="0"/>
          <w:sz w:val="28"/>
          <w:szCs w:val="24"/>
        </w:rPr>
        <w:t>В учреждении проводится обучение  работников действиям в чрезвычайных ситуациях.</w:t>
      </w:r>
    </w:p>
    <w:p w:rsidR="002D35DA" w:rsidRPr="000535FD" w:rsidRDefault="002D35DA" w:rsidP="002D35DA">
      <w:pPr>
        <w:jc w:val="both"/>
        <w:rPr>
          <w:rFonts w:ascii="Times New Roman" w:hAnsi="Times New Roman" w:cs="Times New Roman"/>
          <w:snapToGrid w:val="0"/>
          <w:color w:val="76923C" w:themeColor="accent3" w:themeShade="BF"/>
          <w:sz w:val="28"/>
          <w:szCs w:val="24"/>
        </w:rPr>
      </w:pPr>
      <w:r w:rsidRPr="00417D29">
        <w:rPr>
          <w:rFonts w:ascii="Times New Roman" w:hAnsi="Times New Roman" w:cs="Times New Roman"/>
          <w:snapToGrid w:val="0"/>
          <w:sz w:val="28"/>
          <w:szCs w:val="24"/>
        </w:rPr>
        <w:t xml:space="preserve">Основными формами антитеррористического обучения являются лекции и семинары, индивидуальная подготовка и общие антитеррористические учения персонала – ответственный за проведение инструктажей и семинаров </w:t>
      </w:r>
      <w:r w:rsidRPr="00F159D8">
        <w:rPr>
          <w:rFonts w:ascii="Times New Roman" w:hAnsi="Times New Roman" w:cs="Times New Roman"/>
          <w:snapToGrid w:val="0"/>
          <w:sz w:val="28"/>
          <w:szCs w:val="24"/>
        </w:rPr>
        <w:t>–</w:t>
      </w:r>
      <w:r w:rsidR="000535FD" w:rsidRPr="00F159D8">
        <w:rPr>
          <w:rFonts w:ascii="Times New Roman" w:hAnsi="Times New Roman" w:cs="Times New Roman"/>
          <w:snapToGrid w:val="0"/>
          <w:sz w:val="28"/>
          <w:szCs w:val="24"/>
        </w:rPr>
        <w:t xml:space="preserve"> зам. директора по АХР Лопатин А.В.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17D29">
        <w:rPr>
          <w:rFonts w:ascii="Times New Roman" w:hAnsi="Times New Roman" w:cs="Times New Roman"/>
          <w:snapToGrid w:val="0"/>
          <w:sz w:val="28"/>
          <w:szCs w:val="24"/>
        </w:rPr>
        <w:t>Следует также организовывать и совместные антитеррористические учения персонала объектов с правоохранительными органами, что позволит отладить взаимодействие с правоохранительными органами, глубже понять роль и место объектовых профилактических мероприятий в общей системе профилактических мер по борьбе с терроризмом.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17D29">
        <w:rPr>
          <w:rFonts w:ascii="Times New Roman" w:hAnsi="Times New Roman" w:cs="Times New Roman"/>
          <w:snapToGrid w:val="0"/>
          <w:sz w:val="28"/>
          <w:szCs w:val="24"/>
        </w:rPr>
        <w:t xml:space="preserve">Одно из основных условий эффективности разрабатываемых мероприятий — поддержание системы антитеррористической защиты в постоянной готовности. </w:t>
      </w:r>
    </w:p>
    <w:p w:rsidR="002D35DA" w:rsidRDefault="002D35DA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17D29">
        <w:rPr>
          <w:rFonts w:ascii="Times New Roman" w:hAnsi="Times New Roman" w:cs="Times New Roman"/>
          <w:snapToGrid w:val="0"/>
          <w:sz w:val="28"/>
          <w:szCs w:val="24"/>
        </w:rPr>
        <w:t>Проводится вводный инструктаж при приеме сотрудника на работу.</w:t>
      </w:r>
    </w:p>
    <w:p w:rsidR="000535FD" w:rsidRPr="00F159D8" w:rsidRDefault="000535FD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F159D8">
        <w:rPr>
          <w:rFonts w:ascii="Times New Roman" w:hAnsi="Times New Roman" w:cs="Times New Roman"/>
          <w:snapToGrid w:val="0"/>
          <w:sz w:val="28"/>
          <w:szCs w:val="24"/>
        </w:rPr>
        <w:t>На входе в здание установлен</w:t>
      </w:r>
      <w:r w:rsidR="002F6E9C" w:rsidRPr="00F159D8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proofErr w:type="spellStart"/>
      <w:r w:rsidR="002F6E9C" w:rsidRPr="00F159D8">
        <w:rPr>
          <w:rFonts w:ascii="Times New Roman" w:hAnsi="Times New Roman" w:cs="Times New Roman"/>
          <w:snapToGrid w:val="0"/>
          <w:sz w:val="28"/>
          <w:szCs w:val="24"/>
        </w:rPr>
        <w:t>металлодетектор</w:t>
      </w:r>
      <w:proofErr w:type="spellEnd"/>
      <w:r w:rsidR="002F6E9C" w:rsidRPr="00F159D8">
        <w:rPr>
          <w:rFonts w:ascii="Times New Roman" w:hAnsi="Times New Roman" w:cs="Times New Roman"/>
          <w:snapToGrid w:val="0"/>
          <w:sz w:val="28"/>
          <w:szCs w:val="24"/>
        </w:rPr>
        <w:t xml:space="preserve"> Блокпост РС </w:t>
      </w:r>
      <w:r w:rsidR="002F6E9C" w:rsidRPr="00F159D8">
        <w:rPr>
          <w:rFonts w:ascii="Times New Roman" w:hAnsi="Times New Roman" w:cs="Times New Roman"/>
          <w:snapToGrid w:val="0"/>
          <w:sz w:val="28"/>
          <w:szCs w:val="24"/>
          <w:lang w:val="en-US"/>
        </w:rPr>
        <w:t>Z</w:t>
      </w:r>
      <w:r w:rsidR="00721F37" w:rsidRPr="00F159D8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="002F6E9C" w:rsidRPr="00F159D8">
        <w:rPr>
          <w:rFonts w:ascii="Times New Roman" w:hAnsi="Times New Roman" w:cs="Times New Roman"/>
          <w:snapToGrid w:val="0"/>
          <w:sz w:val="28"/>
          <w:szCs w:val="24"/>
        </w:rPr>
        <w:t>600</w:t>
      </w:r>
      <w:r w:rsidR="00721F37" w:rsidRPr="00F159D8">
        <w:rPr>
          <w:rFonts w:ascii="Times New Roman" w:hAnsi="Times New Roman" w:cs="Times New Roman"/>
          <w:snapToGrid w:val="0"/>
          <w:sz w:val="28"/>
          <w:szCs w:val="24"/>
        </w:rPr>
        <w:t>.</w:t>
      </w:r>
    </w:p>
    <w:p w:rsidR="00721F37" w:rsidRPr="00F159D8" w:rsidRDefault="00721F37" w:rsidP="002D35DA">
      <w:pPr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F159D8">
        <w:rPr>
          <w:rFonts w:ascii="Times New Roman" w:hAnsi="Times New Roman" w:cs="Times New Roman"/>
          <w:snapToGrid w:val="0"/>
          <w:sz w:val="28"/>
          <w:szCs w:val="24"/>
        </w:rPr>
        <w:t>В фойе и на входе в здание установлены 4 видеокамеры.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napToGrid w:val="0"/>
          <w:sz w:val="28"/>
          <w:szCs w:val="24"/>
        </w:rPr>
        <w:t xml:space="preserve">Учреждение </w:t>
      </w:r>
      <w:r w:rsidRPr="00417D29">
        <w:rPr>
          <w:rFonts w:ascii="Times New Roman" w:hAnsi="Times New Roman" w:cs="Times New Roman"/>
          <w:sz w:val="28"/>
          <w:szCs w:val="24"/>
        </w:rPr>
        <w:t>обеспечено средствами индивидуальной и коллективной защиты, первичными средствами пожаротушения и т.д. в следующем объеме:</w:t>
      </w:r>
    </w:p>
    <w:p w:rsidR="002D35DA" w:rsidRPr="00417D29" w:rsidRDefault="000535FD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  <w:t>Огнетушитель ОП-4 –</w:t>
      </w:r>
      <w:r w:rsidRPr="000535FD">
        <w:rPr>
          <w:rFonts w:ascii="Times New Roman" w:hAnsi="Times New Roman" w:cs="Times New Roman"/>
          <w:color w:val="76923C" w:themeColor="accent3" w:themeShade="BF"/>
          <w:sz w:val="28"/>
          <w:szCs w:val="24"/>
        </w:rPr>
        <w:t xml:space="preserve"> 11</w:t>
      </w:r>
      <w:r w:rsidR="002D35DA" w:rsidRPr="00417D29">
        <w:rPr>
          <w:rFonts w:ascii="Times New Roman" w:hAnsi="Times New Roman" w:cs="Times New Roman"/>
          <w:sz w:val="28"/>
          <w:szCs w:val="24"/>
        </w:rPr>
        <w:t xml:space="preserve"> шт.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2.</w:t>
      </w:r>
      <w:r w:rsidRPr="00417D29">
        <w:rPr>
          <w:rFonts w:ascii="Times New Roman" w:hAnsi="Times New Roman" w:cs="Times New Roman"/>
          <w:sz w:val="28"/>
          <w:szCs w:val="24"/>
        </w:rPr>
        <w:tab/>
        <w:t>Рукав 51 – 5 шт.</w:t>
      </w:r>
      <w:r w:rsidRPr="00417D29">
        <w:rPr>
          <w:rFonts w:ascii="Times New Roman" w:hAnsi="Times New Roman" w:cs="Times New Roman"/>
          <w:sz w:val="28"/>
          <w:szCs w:val="24"/>
        </w:rPr>
        <w:tab/>
      </w:r>
    </w:p>
    <w:p w:rsidR="002D35DA" w:rsidRPr="00F159D8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3.</w:t>
      </w:r>
      <w:r w:rsidRPr="00417D29">
        <w:rPr>
          <w:rFonts w:ascii="Times New Roman" w:hAnsi="Times New Roman" w:cs="Times New Roman"/>
          <w:sz w:val="28"/>
          <w:szCs w:val="24"/>
        </w:rPr>
        <w:tab/>
      </w:r>
      <w:r w:rsidRPr="00F159D8">
        <w:rPr>
          <w:rFonts w:ascii="Times New Roman" w:hAnsi="Times New Roman" w:cs="Times New Roman"/>
          <w:sz w:val="28"/>
          <w:szCs w:val="24"/>
        </w:rPr>
        <w:t xml:space="preserve">Лестница пожарная </w:t>
      </w:r>
      <w:proofErr w:type="spellStart"/>
      <w:r w:rsidRPr="00F159D8">
        <w:rPr>
          <w:rFonts w:ascii="Times New Roman" w:hAnsi="Times New Roman" w:cs="Times New Roman"/>
          <w:sz w:val="28"/>
          <w:szCs w:val="24"/>
        </w:rPr>
        <w:t>трехколенная</w:t>
      </w:r>
      <w:proofErr w:type="spellEnd"/>
      <w:r w:rsidRPr="00F159D8">
        <w:rPr>
          <w:rFonts w:ascii="Times New Roman" w:hAnsi="Times New Roman" w:cs="Times New Roman"/>
          <w:sz w:val="28"/>
          <w:szCs w:val="24"/>
        </w:rPr>
        <w:t xml:space="preserve"> – 1 шт.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4.</w:t>
      </w:r>
      <w:r w:rsidRPr="00417D29">
        <w:rPr>
          <w:rFonts w:ascii="Times New Roman" w:hAnsi="Times New Roman" w:cs="Times New Roman"/>
          <w:sz w:val="28"/>
          <w:szCs w:val="24"/>
        </w:rPr>
        <w:tab/>
        <w:t>РС-50 – 4 шт.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5.</w:t>
      </w:r>
      <w:r w:rsidRPr="00417D29">
        <w:rPr>
          <w:rFonts w:ascii="Times New Roman" w:hAnsi="Times New Roman" w:cs="Times New Roman"/>
          <w:sz w:val="28"/>
          <w:szCs w:val="24"/>
        </w:rPr>
        <w:tab/>
        <w:t>Аптечка индивидуальная – 1 шт.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6.</w:t>
      </w:r>
      <w:r w:rsidRPr="00417D29">
        <w:rPr>
          <w:rFonts w:ascii="Times New Roman" w:hAnsi="Times New Roman" w:cs="Times New Roman"/>
          <w:sz w:val="28"/>
          <w:szCs w:val="24"/>
        </w:rPr>
        <w:tab/>
        <w:t xml:space="preserve">Комплект медицинский для оказания помощи пострадавшим – 1 </w:t>
      </w:r>
      <w:proofErr w:type="spellStart"/>
      <w:r w:rsidRPr="00417D29">
        <w:rPr>
          <w:rFonts w:ascii="Times New Roman" w:hAnsi="Times New Roman" w:cs="Times New Roman"/>
          <w:sz w:val="28"/>
          <w:szCs w:val="24"/>
        </w:rPr>
        <w:t>компл</w:t>
      </w:r>
      <w:proofErr w:type="spellEnd"/>
      <w:r w:rsidRPr="00417D29">
        <w:rPr>
          <w:rFonts w:ascii="Times New Roman" w:hAnsi="Times New Roman" w:cs="Times New Roman"/>
          <w:sz w:val="28"/>
          <w:szCs w:val="24"/>
        </w:rPr>
        <w:t>.</w:t>
      </w:r>
    </w:p>
    <w:p w:rsidR="002D35DA" w:rsidRPr="00417D29" w:rsidRDefault="00417D29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Первичные</w:t>
      </w:r>
      <w:r w:rsidR="002D35DA" w:rsidRPr="00417D29">
        <w:rPr>
          <w:rFonts w:ascii="Times New Roman" w:hAnsi="Times New Roman" w:cs="Times New Roman"/>
          <w:sz w:val="28"/>
          <w:szCs w:val="24"/>
        </w:rPr>
        <w:t xml:space="preserve"> средства пожаротушения (огнетушители) и пожарные краны расположены на этажах.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В здании УК для оповещения предусмотрено: динамики громкоговорящей связи</w:t>
      </w:r>
      <w:r w:rsidR="00F159D8">
        <w:rPr>
          <w:rFonts w:ascii="Times New Roman" w:hAnsi="Times New Roman" w:cs="Times New Roman"/>
          <w:sz w:val="28"/>
          <w:szCs w:val="24"/>
        </w:rPr>
        <w:t>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Для эвакуации из УК пред</w:t>
      </w:r>
      <w:r w:rsidR="00417D29" w:rsidRPr="00417D29">
        <w:rPr>
          <w:rFonts w:ascii="Times New Roman" w:hAnsi="Times New Roman" w:cs="Times New Roman"/>
          <w:sz w:val="28"/>
          <w:szCs w:val="24"/>
        </w:rPr>
        <w:t>усмотрено 2 эвакуационных выхода</w:t>
      </w:r>
      <w:r w:rsidRPr="00417D29">
        <w:rPr>
          <w:rFonts w:ascii="Times New Roman" w:hAnsi="Times New Roman" w:cs="Times New Roman"/>
          <w:sz w:val="28"/>
          <w:szCs w:val="24"/>
        </w:rPr>
        <w:t>.</w:t>
      </w:r>
    </w:p>
    <w:p w:rsid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В здании УК имеется:</w:t>
      </w:r>
    </w:p>
    <w:p w:rsidR="002D35DA" w:rsidRPr="00417D29" w:rsidRDefault="00417D29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</w:t>
      </w:r>
      <w:r w:rsidR="002D35DA" w:rsidRPr="00417D29">
        <w:rPr>
          <w:rFonts w:ascii="Times New Roman" w:hAnsi="Times New Roman" w:cs="Times New Roman"/>
          <w:sz w:val="28"/>
          <w:szCs w:val="24"/>
        </w:rPr>
        <w:t>втоматическая система пожарной сигнализации.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Для организации системы автоматической пожарной сигнализации (АПС) во всех помещениях первого и второго этажа здания УК применяется следующее оборудование: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417D29">
        <w:rPr>
          <w:rFonts w:ascii="Times New Roman" w:hAnsi="Times New Roman" w:cs="Times New Roman"/>
          <w:sz w:val="28"/>
          <w:szCs w:val="24"/>
        </w:rPr>
        <w:t>извещатель</w:t>
      </w:r>
      <w:proofErr w:type="spellEnd"/>
      <w:r w:rsidRPr="00417D29">
        <w:rPr>
          <w:rFonts w:ascii="Times New Roman" w:hAnsi="Times New Roman" w:cs="Times New Roman"/>
          <w:sz w:val="28"/>
          <w:szCs w:val="24"/>
        </w:rPr>
        <w:t xml:space="preserve"> пожарный дымовой адресно-аналоговый ИП 212-41М (реагирует на задымление в защищаемых помещениях);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417D29">
        <w:rPr>
          <w:rFonts w:ascii="Times New Roman" w:hAnsi="Times New Roman" w:cs="Times New Roman"/>
          <w:sz w:val="28"/>
          <w:szCs w:val="24"/>
        </w:rPr>
        <w:t>извещатель</w:t>
      </w:r>
      <w:proofErr w:type="spellEnd"/>
      <w:r w:rsidRPr="00417D29">
        <w:rPr>
          <w:rFonts w:ascii="Times New Roman" w:hAnsi="Times New Roman" w:cs="Times New Roman"/>
          <w:sz w:val="28"/>
          <w:szCs w:val="24"/>
        </w:rPr>
        <w:t xml:space="preserve"> пожарный ручной адресный  ИР-1  (устанавливается на путях эвакуации);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17D29">
        <w:rPr>
          <w:rFonts w:ascii="Times New Roman" w:hAnsi="Times New Roman" w:cs="Times New Roman"/>
          <w:sz w:val="28"/>
          <w:szCs w:val="24"/>
        </w:rPr>
        <w:t>- прибор приемно-контрольный охранно-пожарный «ВЭРС-ПК» (предназначен для подключения и контроля шлейфов пожарной сигнализации, для контроля и управления блоками ввода, вывода.</w:t>
      </w:r>
      <w:proofErr w:type="gramEnd"/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lastRenderedPageBreak/>
        <w:t xml:space="preserve">- блок </w:t>
      </w:r>
      <w:r w:rsidRPr="00F159D8">
        <w:rPr>
          <w:rFonts w:ascii="Times New Roman" w:hAnsi="Times New Roman" w:cs="Times New Roman"/>
          <w:sz w:val="28"/>
          <w:szCs w:val="24"/>
        </w:rPr>
        <w:t xml:space="preserve">вывода адресный (предназначен для запуска системы оповещения о пожаре, отключения систем вентиляции и кондиционирования при пожаре запуска системы </w:t>
      </w:r>
      <w:proofErr w:type="spellStart"/>
      <w:r w:rsidRPr="00F159D8">
        <w:rPr>
          <w:rFonts w:ascii="Times New Roman" w:hAnsi="Times New Roman" w:cs="Times New Roman"/>
          <w:sz w:val="28"/>
          <w:szCs w:val="24"/>
        </w:rPr>
        <w:t>дымоудаления</w:t>
      </w:r>
      <w:proofErr w:type="spellEnd"/>
      <w:r w:rsidRPr="00F159D8">
        <w:rPr>
          <w:rFonts w:ascii="Times New Roman" w:hAnsi="Times New Roman" w:cs="Times New Roman"/>
          <w:sz w:val="28"/>
          <w:szCs w:val="24"/>
        </w:rPr>
        <w:t>);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 xml:space="preserve">Приемно-контрольные приборы АПС укреплены на стене пункта </w:t>
      </w:r>
      <w:proofErr w:type="gramStart"/>
      <w:r w:rsidRPr="00417D29">
        <w:rPr>
          <w:rFonts w:ascii="Times New Roman" w:hAnsi="Times New Roman" w:cs="Times New Roman"/>
          <w:sz w:val="28"/>
          <w:szCs w:val="24"/>
        </w:rPr>
        <w:t>охраны</w:t>
      </w:r>
      <w:proofErr w:type="gramEnd"/>
      <w:r w:rsidRPr="00417D29">
        <w:rPr>
          <w:rFonts w:ascii="Times New Roman" w:hAnsi="Times New Roman" w:cs="Times New Roman"/>
          <w:sz w:val="28"/>
          <w:szCs w:val="24"/>
        </w:rPr>
        <w:t xml:space="preserve"> на высоте </w:t>
      </w:r>
      <w:smartTag w:uri="urn:schemas-microsoft-com:office:smarttags" w:element="metricconverter">
        <w:smartTagPr>
          <w:attr w:name="ProductID" w:val="1,5 м"/>
        </w:smartTagPr>
        <w:r w:rsidRPr="00417D29">
          <w:rPr>
            <w:rFonts w:ascii="Times New Roman" w:hAnsi="Times New Roman" w:cs="Times New Roman"/>
            <w:sz w:val="28"/>
            <w:szCs w:val="24"/>
          </w:rPr>
          <w:t>1,5 м</w:t>
        </w:r>
      </w:smartTag>
      <w:r w:rsidRPr="00417D29">
        <w:rPr>
          <w:rFonts w:ascii="Times New Roman" w:hAnsi="Times New Roman" w:cs="Times New Roman"/>
          <w:sz w:val="28"/>
          <w:szCs w:val="24"/>
        </w:rPr>
        <w:t xml:space="preserve">. Дымовые пожарные </w:t>
      </w:r>
      <w:proofErr w:type="spellStart"/>
      <w:r w:rsidRPr="00417D29">
        <w:rPr>
          <w:rFonts w:ascii="Times New Roman" w:hAnsi="Times New Roman" w:cs="Times New Roman"/>
          <w:sz w:val="28"/>
          <w:szCs w:val="24"/>
        </w:rPr>
        <w:t>извещатели</w:t>
      </w:r>
      <w:proofErr w:type="spellEnd"/>
      <w:r w:rsidRPr="00417D29">
        <w:rPr>
          <w:rFonts w:ascii="Times New Roman" w:hAnsi="Times New Roman" w:cs="Times New Roman"/>
          <w:sz w:val="28"/>
          <w:szCs w:val="24"/>
        </w:rPr>
        <w:t xml:space="preserve"> установлены на потолке помещений. </w:t>
      </w:r>
      <w:proofErr w:type="spellStart"/>
      <w:r w:rsidRPr="00417D29">
        <w:rPr>
          <w:rFonts w:ascii="Times New Roman" w:hAnsi="Times New Roman" w:cs="Times New Roman"/>
          <w:sz w:val="28"/>
          <w:szCs w:val="24"/>
        </w:rPr>
        <w:t>Извещатели</w:t>
      </w:r>
      <w:proofErr w:type="spellEnd"/>
      <w:r w:rsidRPr="00417D29">
        <w:rPr>
          <w:rFonts w:ascii="Times New Roman" w:hAnsi="Times New Roman" w:cs="Times New Roman"/>
          <w:sz w:val="28"/>
          <w:szCs w:val="24"/>
        </w:rPr>
        <w:t xml:space="preserve"> пожарные ручные установлены на отметке </w:t>
      </w:r>
      <w:smartTag w:uri="urn:schemas-microsoft-com:office:smarttags" w:element="metricconverter">
        <w:smartTagPr>
          <w:attr w:name="ProductID" w:val="1,5 м"/>
        </w:smartTagPr>
        <w:r w:rsidRPr="00417D29">
          <w:rPr>
            <w:rFonts w:ascii="Times New Roman" w:hAnsi="Times New Roman" w:cs="Times New Roman"/>
            <w:sz w:val="28"/>
            <w:szCs w:val="24"/>
          </w:rPr>
          <w:t>1,5 м</w:t>
        </w:r>
      </w:smartTag>
      <w:r w:rsidRPr="00417D29">
        <w:rPr>
          <w:rFonts w:ascii="Times New Roman" w:hAnsi="Times New Roman" w:cs="Times New Roman"/>
          <w:sz w:val="28"/>
          <w:szCs w:val="24"/>
        </w:rPr>
        <w:t>. от уровня.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Все электропроводки АПС прокладываются по стенам (в электротехнических кабельных каналах). Защитное заземление всех металлических нормально не находящихся под напряжением элементов электрооборудования выполнено согласно ПУЭ.</w:t>
      </w:r>
    </w:p>
    <w:p w:rsidR="002D35DA" w:rsidRPr="00417D29" w:rsidRDefault="00417D29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-с</w:t>
      </w:r>
      <w:r w:rsidR="002D35DA" w:rsidRPr="00417D29">
        <w:rPr>
          <w:rFonts w:ascii="Times New Roman" w:hAnsi="Times New Roman" w:cs="Times New Roman"/>
          <w:sz w:val="28"/>
          <w:szCs w:val="24"/>
        </w:rPr>
        <w:t>истема оповещения и управления эвакуацией.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>Защищаемые помещения оборудуются системами оповещения и управления эвакуацией (СОУЭ) 3-го типа.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 xml:space="preserve">Способы оповещения: речевое оповещение и световые </w:t>
      </w:r>
      <w:proofErr w:type="spellStart"/>
      <w:r w:rsidRPr="00417D29">
        <w:rPr>
          <w:rFonts w:ascii="Times New Roman" w:hAnsi="Times New Roman" w:cs="Times New Roman"/>
          <w:sz w:val="28"/>
          <w:szCs w:val="24"/>
        </w:rPr>
        <w:t>оповещатели</w:t>
      </w:r>
      <w:proofErr w:type="spellEnd"/>
      <w:r w:rsidRPr="00417D29">
        <w:rPr>
          <w:rFonts w:ascii="Times New Roman" w:hAnsi="Times New Roman" w:cs="Times New Roman"/>
          <w:sz w:val="28"/>
          <w:szCs w:val="24"/>
        </w:rPr>
        <w:t xml:space="preserve"> «Выход».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 xml:space="preserve">Очередность оповещения – одновременно всех находящихся в одном </w:t>
      </w:r>
      <w:proofErr w:type="gramStart"/>
      <w:r w:rsidRPr="00417D29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417D2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17D29">
        <w:rPr>
          <w:rFonts w:ascii="Times New Roman" w:hAnsi="Times New Roman" w:cs="Times New Roman"/>
          <w:sz w:val="28"/>
          <w:szCs w:val="24"/>
        </w:rPr>
        <w:t>пожарном</w:t>
      </w:r>
      <w:proofErr w:type="gramEnd"/>
      <w:r w:rsidRPr="00417D29">
        <w:rPr>
          <w:rFonts w:ascii="Times New Roman" w:hAnsi="Times New Roman" w:cs="Times New Roman"/>
          <w:sz w:val="28"/>
          <w:szCs w:val="24"/>
        </w:rPr>
        <w:t xml:space="preserve"> отсеков людей.</w:t>
      </w:r>
    </w:p>
    <w:p w:rsidR="002D35DA" w:rsidRPr="00417D29" w:rsidRDefault="002D35DA" w:rsidP="002D35DA">
      <w:pPr>
        <w:jc w:val="both"/>
        <w:rPr>
          <w:rFonts w:ascii="Times New Roman" w:hAnsi="Times New Roman" w:cs="Times New Roman"/>
          <w:sz w:val="28"/>
          <w:szCs w:val="24"/>
        </w:rPr>
      </w:pPr>
      <w:r w:rsidRPr="00417D29">
        <w:rPr>
          <w:rFonts w:ascii="Times New Roman" w:hAnsi="Times New Roman" w:cs="Times New Roman"/>
          <w:sz w:val="28"/>
          <w:szCs w:val="24"/>
        </w:rPr>
        <w:t xml:space="preserve">Количество звуковых </w:t>
      </w:r>
      <w:proofErr w:type="spellStart"/>
      <w:r w:rsidRPr="00417D29">
        <w:rPr>
          <w:rFonts w:ascii="Times New Roman" w:hAnsi="Times New Roman" w:cs="Times New Roman"/>
          <w:sz w:val="28"/>
          <w:szCs w:val="24"/>
        </w:rPr>
        <w:t>оповещателей</w:t>
      </w:r>
      <w:proofErr w:type="spellEnd"/>
      <w:r w:rsidRPr="00417D29">
        <w:rPr>
          <w:rFonts w:ascii="Times New Roman" w:hAnsi="Times New Roman" w:cs="Times New Roman"/>
          <w:sz w:val="28"/>
          <w:szCs w:val="24"/>
        </w:rPr>
        <w:t xml:space="preserve"> (сирен), их расстановка и мощность обеспечивают необходимую слышимость во всех местах постоянного или временного пребывания людей.</w:t>
      </w:r>
    </w:p>
    <w:p w:rsidR="002D35DA" w:rsidRDefault="002D35DA" w:rsidP="002D35DA">
      <w:pPr>
        <w:jc w:val="both"/>
      </w:pPr>
    </w:p>
    <w:p w:rsidR="002D35DA" w:rsidRDefault="002D35DA" w:rsidP="002D35DA">
      <w:pPr>
        <w:jc w:val="both"/>
        <w:rPr>
          <w:color w:val="33CCCC"/>
        </w:rPr>
      </w:pPr>
      <w:r>
        <w:tab/>
      </w:r>
      <w:r>
        <w:tab/>
      </w:r>
    </w:p>
    <w:p w:rsidR="002D35DA" w:rsidRDefault="002D35DA" w:rsidP="002D35DA">
      <w:pPr>
        <w:spacing w:line="259" w:lineRule="auto"/>
        <w:ind w:left="426" w:hanging="426"/>
        <w:jc w:val="both"/>
        <w:rPr>
          <w:snapToGrid w:val="0"/>
          <w:u w:val="single"/>
        </w:rPr>
      </w:pPr>
    </w:p>
    <w:p w:rsidR="002D35DA" w:rsidRDefault="002D35DA" w:rsidP="002D35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 xml:space="preserve">иректора </w:t>
      </w:r>
    </w:p>
    <w:p w:rsidR="002D35DA" w:rsidRDefault="002D35DA" w:rsidP="002D35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«МАУК </w:t>
      </w:r>
      <w:proofErr w:type="spellStart"/>
      <w:r>
        <w:rPr>
          <w:rFonts w:ascii="Times New Roman" w:hAnsi="Times New Roman" w:cs="Times New Roman"/>
          <w:sz w:val="28"/>
        </w:rPr>
        <w:t>МЦКиД</w:t>
      </w:r>
      <w:proofErr w:type="spellEnd"/>
      <w:r>
        <w:rPr>
          <w:rFonts w:ascii="Times New Roman" w:hAnsi="Times New Roman" w:cs="Times New Roman"/>
          <w:sz w:val="28"/>
        </w:rPr>
        <w:t xml:space="preserve"> «Современник»                                                  Е.А.Смирнова</w:t>
      </w:r>
    </w:p>
    <w:p w:rsidR="002D35DA" w:rsidRPr="00645033" w:rsidRDefault="002D35DA" w:rsidP="00645033">
      <w:pPr>
        <w:rPr>
          <w:rFonts w:ascii="Times New Roman" w:hAnsi="Times New Roman" w:cs="Times New Roman"/>
          <w:sz w:val="28"/>
        </w:rPr>
      </w:pPr>
    </w:p>
    <w:sectPr w:rsidR="002D35DA" w:rsidRPr="00645033" w:rsidSect="00F7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033"/>
    <w:rsid w:val="000535FD"/>
    <w:rsid w:val="001E33F7"/>
    <w:rsid w:val="002D35DA"/>
    <w:rsid w:val="002F6E9C"/>
    <w:rsid w:val="0036620D"/>
    <w:rsid w:val="00384DD2"/>
    <w:rsid w:val="00417D29"/>
    <w:rsid w:val="004A15A0"/>
    <w:rsid w:val="004A5097"/>
    <w:rsid w:val="005162BB"/>
    <w:rsid w:val="00601592"/>
    <w:rsid w:val="00645033"/>
    <w:rsid w:val="00721F37"/>
    <w:rsid w:val="00772029"/>
    <w:rsid w:val="007D7FE1"/>
    <w:rsid w:val="00852968"/>
    <w:rsid w:val="00893DB0"/>
    <w:rsid w:val="00AB3233"/>
    <w:rsid w:val="00AC312F"/>
    <w:rsid w:val="00AE4A4C"/>
    <w:rsid w:val="00B36C64"/>
    <w:rsid w:val="00B63BC4"/>
    <w:rsid w:val="00BD4232"/>
    <w:rsid w:val="00C8091C"/>
    <w:rsid w:val="00D74445"/>
    <w:rsid w:val="00F159D8"/>
    <w:rsid w:val="00F7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Рощина ГР</cp:lastModifiedBy>
  <cp:revision>5</cp:revision>
  <cp:lastPrinted>2019-01-10T11:11:00Z</cp:lastPrinted>
  <dcterms:created xsi:type="dcterms:W3CDTF">2019-01-10T07:42:00Z</dcterms:created>
  <dcterms:modified xsi:type="dcterms:W3CDTF">2019-01-10T11:12:00Z</dcterms:modified>
</cp:coreProperties>
</file>